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B04" w:rsidRDefault="00390B04" w:rsidP="00390B04">
      <w:pPr>
        <w:spacing w:after="0" w:line="240" w:lineRule="auto"/>
        <w:ind w:firstLine="567"/>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ЭКОЛОГИЧЕСКАЯ АКЦИЯ</w:t>
      </w:r>
    </w:p>
    <w:p w:rsidR="00390B04" w:rsidRDefault="00390B04" w:rsidP="00390B04">
      <w:pPr>
        <w:spacing w:after="0" w:line="240" w:lineRule="auto"/>
        <w:ind w:firstLine="567"/>
        <w:jc w:val="center"/>
        <w:rPr>
          <w:rFonts w:ascii="Times New Roman" w:hAnsi="Times New Roman" w:cs="Times New Roman"/>
          <w:b/>
          <w:sz w:val="28"/>
          <w:szCs w:val="28"/>
          <w:shd w:val="clear" w:color="auto" w:fill="FFFFFF"/>
        </w:rPr>
      </w:pPr>
      <w:r w:rsidRPr="00390B04">
        <w:rPr>
          <w:rFonts w:ascii="Times New Roman" w:hAnsi="Times New Roman" w:cs="Times New Roman"/>
          <w:b/>
          <w:sz w:val="28"/>
          <w:szCs w:val="28"/>
          <w:shd w:val="clear" w:color="auto" w:fill="FFFFFF"/>
        </w:rPr>
        <w:t>«Подарим дом птицам вместе»</w:t>
      </w:r>
    </w:p>
    <w:p w:rsidR="00390B04" w:rsidRPr="00390B04" w:rsidRDefault="00390B04" w:rsidP="00390B04">
      <w:pPr>
        <w:spacing w:after="0" w:line="240" w:lineRule="auto"/>
        <w:ind w:firstLine="567"/>
        <w:jc w:val="center"/>
        <w:rPr>
          <w:rFonts w:ascii="Times New Roman" w:hAnsi="Times New Roman" w:cs="Times New Roman"/>
          <w:b/>
          <w:sz w:val="28"/>
          <w:szCs w:val="28"/>
          <w:shd w:val="clear" w:color="auto" w:fill="FFFFFF"/>
        </w:rPr>
      </w:pPr>
    </w:p>
    <w:p w:rsidR="0065650A" w:rsidRPr="00886215" w:rsidRDefault="00390B04" w:rsidP="0065650A">
      <w:pPr>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Дорогие ребята и взрослые 1</w:t>
      </w:r>
      <w:r w:rsidR="00791596" w:rsidRPr="00886215">
        <w:rPr>
          <w:rFonts w:ascii="Times New Roman" w:hAnsi="Times New Roman" w:cs="Times New Roman"/>
          <w:sz w:val="28"/>
          <w:szCs w:val="28"/>
          <w:shd w:val="clear" w:color="auto" w:fill="FFFFFF"/>
        </w:rPr>
        <w:t xml:space="preserve"> апреля </w:t>
      </w:r>
      <w:r>
        <w:rPr>
          <w:rFonts w:ascii="Times New Roman" w:hAnsi="Times New Roman" w:cs="Times New Roman"/>
          <w:sz w:val="28"/>
          <w:szCs w:val="28"/>
          <w:shd w:val="clear" w:color="auto" w:fill="FFFFFF"/>
        </w:rPr>
        <w:t xml:space="preserve">наступает </w:t>
      </w:r>
      <w:r w:rsidR="0065650A" w:rsidRPr="00886215">
        <w:rPr>
          <w:rFonts w:ascii="Times New Roman" w:hAnsi="Times New Roman" w:cs="Times New Roman"/>
          <w:sz w:val="28"/>
          <w:szCs w:val="28"/>
          <w:shd w:val="clear" w:color="auto" w:fill="FFFFFF"/>
        </w:rPr>
        <w:t>Международный день</w:t>
      </w:r>
      <w:r w:rsidR="00791596" w:rsidRPr="00886215">
        <w:rPr>
          <w:rFonts w:ascii="Times New Roman" w:hAnsi="Times New Roman" w:cs="Times New Roman"/>
          <w:sz w:val="28"/>
          <w:szCs w:val="28"/>
          <w:shd w:val="clear" w:color="auto" w:fill="FFFFFF"/>
        </w:rPr>
        <w:t xml:space="preserve"> птиц</w:t>
      </w:r>
      <w:r w:rsidR="0065650A" w:rsidRPr="00886215">
        <w:rPr>
          <w:rFonts w:ascii="Times New Roman" w:hAnsi="Times New Roman" w:cs="Times New Roman"/>
          <w:sz w:val="28"/>
          <w:szCs w:val="28"/>
          <w:shd w:val="clear" w:color="auto" w:fill="FFFFFF"/>
        </w:rPr>
        <w:t>. У</w:t>
      </w:r>
      <w:r>
        <w:rPr>
          <w:rFonts w:ascii="Times New Roman" w:hAnsi="Times New Roman" w:cs="Times New Roman"/>
          <w:sz w:val="28"/>
          <w:szCs w:val="28"/>
          <w:shd w:val="clear" w:color="auto" w:fill="FFFFFF"/>
        </w:rPr>
        <w:t>правление образования Администрации города Вологды</w:t>
      </w:r>
      <w:r w:rsidR="0065650A" w:rsidRPr="00886215">
        <w:rPr>
          <w:rFonts w:ascii="Times New Roman" w:hAnsi="Times New Roman" w:cs="Times New Roman"/>
          <w:sz w:val="28"/>
          <w:szCs w:val="28"/>
          <w:shd w:val="clear" w:color="auto" w:fill="FFFFFF"/>
        </w:rPr>
        <w:t xml:space="preserve"> и Ц</w:t>
      </w:r>
      <w:r>
        <w:rPr>
          <w:rFonts w:ascii="Times New Roman" w:hAnsi="Times New Roman" w:cs="Times New Roman"/>
          <w:sz w:val="28"/>
          <w:szCs w:val="28"/>
          <w:shd w:val="clear" w:color="auto" w:fill="FFFFFF"/>
        </w:rPr>
        <w:t>ентр патриотического воспитания детей и молодежи города Вологды</w:t>
      </w:r>
      <w:r w:rsidR="0065650A" w:rsidRPr="00886215">
        <w:rPr>
          <w:rFonts w:ascii="Times New Roman" w:hAnsi="Times New Roman" w:cs="Times New Roman"/>
          <w:sz w:val="28"/>
          <w:szCs w:val="28"/>
          <w:shd w:val="clear" w:color="auto" w:fill="FFFFFF"/>
        </w:rPr>
        <w:t xml:space="preserve"> запускает </w:t>
      </w:r>
      <w:r>
        <w:rPr>
          <w:rFonts w:ascii="Times New Roman" w:hAnsi="Times New Roman" w:cs="Times New Roman"/>
          <w:sz w:val="28"/>
          <w:szCs w:val="28"/>
          <w:shd w:val="clear" w:color="auto" w:fill="FFFFFF"/>
        </w:rPr>
        <w:t xml:space="preserve">экологическую </w:t>
      </w:r>
      <w:r w:rsidR="0065650A" w:rsidRPr="00886215">
        <w:rPr>
          <w:rFonts w:ascii="Times New Roman" w:hAnsi="Times New Roman" w:cs="Times New Roman"/>
          <w:sz w:val="28"/>
          <w:szCs w:val="28"/>
          <w:shd w:val="clear" w:color="auto" w:fill="FFFFFF"/>
        </w:rPr>
        <w:t xml:space="preserve">акцию:  </w:t>
      </w:r>
      <w:r>
        <w:rPr>
          <w:rFonts w:ascii="Times New Roman" w:hAnsi="Times New Roman" w:cs="Times New Roman"/>
          <w:sz w:val="28"/>
          <w:szCs w:val="28"/>
          <w:shd w:val="clear" w:color="auto" w:fill="FFFFFF"/>
        </w:rPr>
        <w:t>«</w:t>
      </w:r>
      <w:r w:rsidR="0065650A" w:rsidRPr="00886215">
        <w:rPr>
          <w:rFonts w:ascii="Times New Roman" w:hAnsi="Times New Roman" w:cs="Times New Roman"/>
          <w:sz w:val="28"/>
          <w:szCs w:val="28"/>
          <w:shd w:val="clear" w:color="auto" w:fill="FFFFFF"/>
        </w:rPr>
        <w:t>Подарим дом птицам вместе»</w:t>
      </w:r>
    </w:p>
    <w:p w:rsidR="0065650A" w:rsidRPr="00886215" w:rsidRDefault="0065650A" w:rsidP="0065650A">
      <w:pPr>
        <w:pStyle w:val="a4"/>
        <w:shd w:val="clear" w:color="auto" w:fill="FFFFFF"/>
        <w:spacing w:before="0" w:beforeAutospacing="0" w:after="0" w:afterAutospacing="0" w:line="294" w:lineRule="atLeast"/>
        <w:ind w:firstLine="567"/>
        <w:rPr>
          <w:sz w:val="28"/>
          <w:szCs w:val="28"/>
        </w:rPr>
      </w:pPr>
      <w:r w:rsidRPr="00886215">
        <w:rPr>
          <w:b/>
          <w:bCs/>
          <w:sz w:val="28"/>
          <w:szCs w:val="28"/>
        </w:rPr>
        <w:t>Весна не за горами!</w:t>
      </w:r>
    </w:p>
    <w:p w:rsidR="0065650A" w:rsidRPr="00886215" w:rsidRDefault="0065650A" w:rsidP="0065650A">
      <w:pPr>
        <w:pStyle w:val="a4"/>
        <w:shd w:val="clear" w:color="auto" w:fill="FFFFFF"/>
        <w:spacing w:before="0" w:beforeAutospacing="0" w:after="0" w:afterAutospacing="0" w:line="294" w:lineRule="atLeast"/>
        <w:ind w:firstLine="567"/>
        <w:rPr>
          <w:sz w:val="28"/>
          <w:szCs w:val="28"/>
        </w:rPr>
      </w:pPr>
      <w:r w:rsidRPr="00886215">
        <w:rPr>
          <w:b/>
          <w:bCs/>
          <w:sz w:val="28"/>
          <w:szCs w:val="28"/>
        </w:rPr>
        <w:t>И вот она пришла!</w:t>
      </w:r>
    </w:p>
    <w:p w:rsidR="0065650A" w:rsidRPr="00886215" w:rsidRDefault="0065650A" w:rsidP="0065650A">
      <w:pPr>
        <w:pStyle w:val="a4"/>
        <w:shd w:val="clear" w:color="auto" w:fill="FFFFFF"/>
        <w:spacing w:before="0" w:beforeAutospacing="0" w:after="0" w:afterAutospacing="0" w:line="294" w:lineRule="atLeast"/>
        <w:ind w:firstLine="567"/>
        <w:rPr>
          <w:sz w:val="28"/>
          <w:szCs w:val="28"/>
        </w:rPr>
      </w:pPr>
      <w:r w:rsidRPr="00886215">
        <w:rPr>
          <w:b/>
          <w:bCs/>
          <w:sz w:val="28"/>
          <w:szCs w:val="28"/>
        </w:rPr>
        <w:t>Мы птиц с весною ждали.</w:t>
      </w:r>
    </w:p>
    <w:p w:rsidR="0065650A" w:rsidRPr="00886215" w:rsidRDefault="0065650A" w:rsidP="0065650A">
      <w:pPr>
        <w:pStyle w:val="a4"/>
        <w:shd w:val="clear" w:color="auto" w:fill="FFFFFF"/>
        <w:spacing w:before="0" w:beforeAutospacing="0" w:after="0" w:afterAutospacing="0" w:line="294" w:lineRule="atLeast"/>
        <w:ind w:firstLine="567"/>
        <w:rPr>
          <w:sz w:val="28"/>
          <w:szCs w:val="28"/>
        </w:rPr>
      </w:pPr>
      <w:r w:rsidRPr="00886215">
        <w:rPr>
          <w:b/>
          <w:bCs/>
          <w:sz w:val="28"/>
          <w:szCs w:val="28"/>
        </w:rPr>
        <w:t>Ура! Ура! Ура!</w:t>
      </w:r>
    </w:p>
    <w:p w:rsidR="0065650A" w:rsidRPr="00886215" w:rsidRDefault="0065650A" w:rsidP="0065650A">
      <w:pPr>
        <w:pStyle w:val="a4"/>
        <w:shd w:val="clear" w:color="auto" w:fill="FFFFFF"/>
        <w:spacing w:before="0" w:beforeAutospacing="0" w:after="0" w:afterAutospacing="0" w:line="294" w:lineRule="atLeast"/>
        <w:ind w:firstLine="567"/>
        <w:rPr>
          <w:sz w:val="28"/>
          <w:szCs w:val="28"/>
        </w:rPr>
      </w:pPr>
      <w:r w:rsidRPr="00886215">
        <w:rPr>
          <w:b/>
          <w:bCs/>
          <w:sz w:val="28"/>
          <w:szCs w:val="28"/>
        </w:rPr>
        <w:t>Скворечники готовы!</w:t>
      </w:r>
    </w:p>
    <w:p w:rsidR="0065650A" w:rsidRPr="00886215" w:rsidRDefault="0065650A" w:rsidP="0065650A">
      <w:pPr>
        <w:pStyle w:val="a4"/>
        <w:shd w:val="clear" w:color="auto" w:fill="FFFFFF"/>
        <w:spacing w:before="0" w:beforeAutospacing="0" w:after="0" w:afterAutospacing="0" w:line="294" w:lineRule="atLeast"/>
        <w:ind w:firstLine="567"/>
        <w:rPr>
          <w:sz w:val="28"/>
          <w:szCs w:val="28"/>
        </w:rPr>
      </w:pPr>
      <w:r w:rsidRPr="00886215">
        <w:rPr>
          <w:b/>
          <w:bCs/>
          <w:sz w:val="28"/>
          <w:szCs w:val="28"/>
        </w:rPr>
        <w:t>Летите к нам, друзья!</w:t>
      </w:r>
    </w:p>
    <w:p w:rsidR="0065650A" w:rsidRPr="00886215" w:rsidRDefault="0065650A" w:rsidP="0065650A">
      <w:pPr>
        <w:pStyle w:val="a4"/>
        <w:shd w:val="clear" w:color="auto" w:fill="FFFFFF"/>
        <w:spacing w:before="0" w:beforeAutospacing="0" w:after="0" w:afterAutospacing="0" w:line="294" w:lineRule="atLeast"/>
        <w:ind w:firstLine="567"/>
        <w:rPr>
          <w:sz w:val="28"/>
          <w:szCs w:val="28"/>
        </w:rPr>
      </w:pPr>
      <w:r w:rsidRPr="00886215">
        <w:rPr>
          <w:b/>
          <w:bCs/>
          <w:sz w:val="28"/>
          <w:szCs w:val="28"/>
        </w:rPr>
        <w:t>С любовью вас встречают</w:t>
      </w:r>
    </w:p>
    <w:p w:rsidR="0065650A" w:rsidRPr="00886215" w:rsidRDefault="0065650A" w:rsidP="0065650A">
      <w:pPr>
        <w:pStyle w:val="a4"/>
        <w:shd w:val="clear" w:color="auto" w:fill="FFFFFF"/>
        <w:spacing w:before="0" w:beforeAutospacing="0" w:after="0" w:afterAutospacing="0" w:line="294" w:lineRule="atLeast"/>
        <w:ind w:firstLine="567"/>
        <w:rPr>
          <w:sz w:val="28"/>
          <w:szCs w:val="28"/>
        </w:rPr>
      </w:pPr>
      <w:r w:rsidRPr="00886215">
        <w:rPr>
          <w:b/>
          <w:bCs/>
          <w:sz w:val="28"/>
          <w:szCs w:val="28"/>
        </w:rPr>
        <w:t>Родимые края!</w:t>
      </w:r>
    </w:p>
    <w:p w:rsidR="0065650A" w:rsidRPr="00886215" w:rsidRDefault="0065650A" w:rsidP="0065650A">
      <w:pPr>
        <w:pStyle w:val="a4"/>
        <w:shd w:val="clear" w:color="auto" w:fill="FFFFFF"/>
        <w:spacing w:before="0" w:beforeAutospacing="0" w:after="0" w:afterAutospacing="0" w:line="294" w:lineRule="atLeast"/>
        <w:ind w:firstLine="567"/>
        <w:rPr>
          <w:sz w:val="28"/>
          <w:szCs w:val="28"/>
        </w:rPr>
      </w:pPr>
    </w:p>
    <w:p w:rsidR="0065650A" w:rsidRPr="00886215" w:rsidRDefault="0065650A" w:rsidP="0065650A">
      <w:pPr>
        <w:pStyle w:val="a4"/>
        <w:shd w:val="clear" w:color="auto" w:fill="FFFFFF"/>
        <w:spacing w:before="0" w:beforeAutospacing="0" w:after="0" w:afterAutospacing="0"/>
        <w:ind w:firstLine="567"/>
        <w:jc w:val="both"/>
        <w:rPr>
          <w:b/>
          <w:bCs/>
          <w:sz w:val="28"/>
          <w:szCs w:val="28"/>
        </w:rPr>
      </w:pPr>
      <w:r w:rsidRPr="00886215">
        <w:rPr>
          <w:b/>
          <w:bCs/>
          <w:sz w:val="28"/>
          <w:szCs w:val="28"/>
        </w:rPr>
        <w:t>Цель акции:</w:t>
      </w:r>
    </w:p>
    <w:p w:rsidR="0065650A" w:rsidRPr="00886215" w:rsidRDefault="0065650A" w:rsidP="0065650A">
      <w:pPr>
        <w:pStyle w:val="a4"/>
        <w:shd w:val="clear" w:color="auto" w:fill="FFFFFF"/>
        <w:spacing w:before="0" w:beforeAutospacing="0" w:after="0" w:afterAutospacing="0"/>
        <w:ind w:firstLine="567"/>
        <w:jc w:val="both"/>
        <w:rPr>
          <w:sz w:val="28"/>
          <w:szCs w:val="28"/>
        </w:rPr>
      </w:pPr>
      <w:r w:rsidRPr="00886215">
        <w:rPr>
          <w:sz w:val="28"/>
          <w:szCs w:val="28"/>
        </w:rPr>
        <w:t xml:space="preserve">Привлечение внимания взрослых и детей к прилету перелётных птиц, воспитание </w:t>
      </w:r>
      <w:r w:rsidR="00390B04">
        <w:rPr>
          <w:sz w:val="28"/>
          <w:szCs w:val="28"/>
        </w:rPr>
        <w:t xml:space="preserve">у детей и взрослых </w:t>
      </w:r>
      <w:r w:rsidRPr="00886215">
        <w:rPr>
          <w:sz w:val="28"/>
          <w:szCs w:val="28"/>
        </w:rPr>
        <w:t>бережного и внимательного отношения к природе родно</w:t>
      </w:r>
      <w:r w:rsidR="00390B04">
        <w:rPr>
          <w:sz w:val="28"/>
          <w:szCs w:val="28"/>
        </w:rPr>
        <w:t>го</w:t>
      </w:r>
      <w:r w:rsidRPr="00886215">
        <w:rPr>
          <w:sz w:val="28"/>
          <w:szCs w:val="28"/>
        </w:rPr>
        <w:t xml:space="preserve"> кра</w:t>
      </w:r>
      <w:r w:rsidR="00390B04">
        <w:rPr>
          <w:sz w:val="28"/>
          <w:szCs w:val="28"/>
        </w:rPr>
        <w:t>я</w:t>
      </w:r>
      <w:r w:rsidRPr="00886215">
        <w:rPr>
          <w:sz w:val="28"/>
          <w:szCs w:val="28"/>
        </w:rPr>
        <w:t>.</w:t>
      </w:r>
    </w:p>
    <w:p w:rsidR="0065650A" w:rsidRPr="00886215" w:rsidRDefault="0065650A" w:rsidP="0065650A">
      <w:pPr>
        <w:pStyle w:val="a4"/>
        <w:shd w:val="clear" w:color="auto" w:fill="FFFFFF"/>
        <w:spacing w:before="0" w:beforeAutospacing="0" w:after="0" w:afterAutospacing="0"/>
        <w:ind w:firstLine="567"/>
        <w:rPr>
          <w:sz w:val="28"/>
          <w:szCs w:val="28"/>
        </w:rPr>
      </w:pPr>
      <w:r w:rsidRPr="00886215">
        <w:rPr>
          <w:b/>
          <w:bCs/>
          <w:sz w:val="28"/>
          <w:szCs w:val="28"/>
        </w:rPr>
        <w:t>Актуальность:</w:t>
      </w:r>
    </w:p>
    <w:p w:rsidR="0065650A" w:rsidRPr="00886215" w:rsidRDefault="0065650A" w:rsidP="0065650A">
      <w:pPr>
        <w:pStyle w:val="a4"/>
        <w:shd w:val="clear" w:color="auto" w:fill="FFFFFF"/>
        <w:spacing w:before="0" w:beforeAutospacing="0" w:after="0" w:afterAutospacing="0" w:line="294" w:lineRule="atLeast"/>
        <w:ind w:firstLine="567"/>
        <w:jc w:val="both"/>
        <w:rPr>
          <w:sz w:val="28"/>
          <w:szCs w:val="28"/>
        </w:rPr>
      </w:pPr>
      <w:r w:rsidRPr="00886215">
        <w:rPr>
          <w:sz w:val="28"/>
          <w:szCs w:val="28"/>
        </w:rPr>
        <w:t>В современных условиях особую остроту и актуальность приобретает проблема экологического воспитания дошкольников</w:t>
      </w:r>
      <w:r w:rsidR="00791596" w:rsidRPr="00886215">
        <w:rPr>
          <w:sz w:val="28"/>
          <w:szCs w:val="28"/>
        </w:rPr>
        <w:t xml:space="preserve"> и школьников</w:t>
      </w:r>
      <w:r w:rsidRPr="00886215">
        <w:rPr>
          <w:sz w:val="28"/>
          <w:szCs w:val="28"/>
        </w:rPr>
        <w:t>. Важно пробудить в детях интерес к живой природе, воспитать любовь к ней, научить беречь окружающий мир. Птицы окружают нас круглый год, принося пользу и радость, обобщить знания детей о весенних изменениях в жизни птиц.</w:t>
      </w:r>
    </w:p>
    <w:p w:rsidR="00390B04" w:rsidRDefault="0065650A" w:rsidP="00791596">
      <w:pPr>
        <w:pStyle w:val="a4"/>
        <w:shd w:val="clear" w:color="auto" w:fill="FFFFFF"/>
        <w:spacing w:before="0" w:beforeAutospacing="0" w:after="0" w:afterAutospacing="0" w:line="294" w:lineRule="atLeast"/>
        <w:ind w:firstLine="567"/>
        <w:jc w:val="both"/>
        <w:rPr>
          <w:sz w:val="28"/>
          <w:szCs w:val="28"/>
        </w:rPr>
      </w:pPr>
      <w:r w:rsidRPr="00886215">
        <w:rPr>
          <w:sz w:val="28"/>
          <w:szCs w:val="28"/>
        </w:rPr>
        <w:t xml:space="preserve">Весна — пора, когда оживает природа, расцветают деревья, животные просыпаются после зимней спячки, а птицы прилетают из теплых стран и радуют нас своим пением. </w:t>
      </w:r>
    </w:p>
    <w:p w:rsidR="00390B04" w:rsidRDefault="0065650A" w:rsidP="00791596">
      <w:pPr>
        <w:pStyle w:val="a4"/>
        <w:shd w:val="clear" w:color="auto" w:fill="FFFFFF"/>
        <w:spacing w:before="0" w:beforeAutospacing="0" w:after="0" w:afterAutospacing="0" w:line="294" w:lineRule="atLeast"/>
        <w:ind w:firstLine="567"/>
        <w:jc w:val="both"/>
        <w:rPr>
          <w:sz w:val="28"/>
          <w:szCs w:val="28"/>
        </w:rPr>
      </w:pPr>
      <w:r w:rsidRPr="00886215">
        <w:rPr>
          <w:sz w:val="28"/>
          <w:szCs w:val="28"/>
        </w:rPr>
        <w:t xml:space="preserve">Помня о том, что в это время года нашим пернатым друзьям не хватает корма и места для укрытия, многие вывешивают на деревьях домики для птиц — скворечники. Птицы в скворечнике устраивают гнезда и выводят птенцов. </w:t>
      </w:r>
    </w:p>
    <w:p w:rsidR="0065650A" w:rsidRPr="00886215" w:rsidRDefault="0065650A" w:rsidP="00791596">
      <w:pPr>
        <w:pStyle w:val="a4"/>
        <w:shd w:val="clear" w:color="auto" w:fill="FFFFFF"/>
        <w:spacing w:before="0" w:beforeAutospacing="0" w:after="0" w:afterAutospacing="0" w:line="294" w:lineRule="atLeast"/>
        <w:ind w:firstLine="567"/>
        <w:jc w:val="both"/>
        <w:rPr>
          <w:sz w:val="28"/>
          <w:szCs w:val="28"/>
        </w:rPr>
      </w:pPr>
      <w:r w:rsidRPr="00886215">
        <w:rPr>
          <w:sz w:val="28"/>
          <w:szCs w:val="28"/>
        </w:rPr>
        <w:t>Помощь пернатым — весьма доступное и благородное задание для юных любителей природы.</w:t>
      </w:r>
    </w:p>
    <w:p w:rsidR="00791596" w:rsidRPr="00886215" w:rsidRDefault="00791596" w:rsidP="00791596">
      <w:pPr>
        <w:pStyle w:val="a4"/>
        <w:shd w:val="clear" w:color="auto" w:fill="FFFFFF"/>
        <w:spacing w:before="0" w:beforeAutospacing="0" w:after="0" w:afterAutospacing="0" w:line="294" w:lineRule="atLeast"/>
        <w:ind w:firstLine="567"/>
        <w:jc w:val="both"/>
        <w:rPr>
          <w:sz w:val="28"/>
          <w:szCs w:val="28"/>
        </w:rPr>
      </w:pPr>
    </w:p>
    <w:p w:rsidR="0065650A" w:rsidRPr="00886215" w:rsidRDefault="0065650A" w:rsidP="00791596">
      <w:pPr>
        <w:pStyle w:val="a4"/>
        <w:shd w:val="clear" w:color="auto" w:fill="FFFFFF"/>
        <w:spacing w:before="0" w:beforeAutospacing="0" w:after="0" w:afterAutospacing="0" w:line="294" w:lineRule="atLeast"/>
        <w:ind w:firstLine="567"/>
        <w:jc w:val="both"/>
        <w:rPr>
          <w:sz w:val="28"/>
          <w:szCs w:val="28"/>
        </w:rPr>
      </w:pPr>
      <w:r w:rsidRPr="00886215">
        <w:rPr>
          <w:sz w:val="28"/>
          <w:szCs w:val="28"/>
        </w:rPr>
        <w:t>Вешать у своего жилья домики-скворечники - старая народная традиция. Птицы, живущие рядом, оказывают неоценимую помощь садоводам в борьбе с насекомыми-вредителями. Например, один выводок скворчат за 5 дней может съесть около 1000 майских жуков и их личинок! А еще птицы радуют нас, жителей сел и городов, своим видом и пением.</w:t>
      </w:r>
    </w:p>
    <w:p w:rsidR="00791596" w:rsidRPr="00886215" w:rsidRDefault="00791596" w:rsidP="0065650A">
      <w:pPr>
        <w:pStyle w:val="a4"/>
        <w:shd w:val="clear" w:color="auto" w:fill="FFFFFF"/>
        <w:spacing w:before="0" w:beforeAutospacing="0" w:after="0" w:afterAutospacing="0"/>
        <w:ind w:firstLine="567"/>
        <w:rPr>
          <w:b/>
          <w:bCs/>
          <w:sz w:val="28"/>
          <w:szCs w:val="28"/>
        </w:rPr>
      </w:pPr>
    </w:p>
    <w:p w:rsidR="00390B04" w:rsidRDefault="00390B04" w:rsidP="0065650A">
      <w:pPr>
        <w:pStyle w:val="a4"/>
        <w:shd w:val="clear" w:color="auto" w:fill="FFFFFF"/>
        <w:spacing w:before="0" w:beforeAutospacing="0" w:after="0" w:afterAutospacing="0"/>
        <w:ind w:firstLine="567"/>
        <w:rPr>
          <w:b/>
          <w:bCs/>
          <w:sz w:val="28"/>
          <w:szCs w:val="28"/>
        </w:rPr>
      </w:pPr>
    </w:p>
    <w:p w:rsidR="0065650A" w:rsidRPr="00886215" w:rsidRDefault="00CE2F09" w:rsidP="0065650A">
      <w:pPr>
        <w:pStyle w:val="a4"/>
        <w:shd w:val="clear" w:color="auto" w:fill="FFFFFF"/>
        <w:spacing w:before="0" w:beforeAutospacing="0" w:after="0" w:afterAutospacing="0"/>
        <w:ind w:firstLine="567"/>
        <w:rPr>
          <w:sz w:val="28"/>
          <w:szCs w:val="28"/>
        </w:rPr>
      </w:pPr>
      <w:r>
        <w:rPr>
          <w:b/>
          <w:bCs/>
          <w:sz w:val="28"/>
          <w:szCs w:val="28"/>
        </w:rPr>
        <w:lastRenderedPageBreak/>
        <w:t>Порядок</w:t>
      </w:r>
      <w:r w:rsidRPr="00CE2F09">
        <w:rPr>
          <w:b/>
          <w:bCs/>
          <w:sz w:val="28"/>
          <w:szCs w:val="28"/>
        </w:rPr>
        <w:t xml:space="preserve"> проведения</w:t>
      </w:r>
      <w:r w:rsidR="0065650A" w:rsidRPr="00886215">
        <w:rPr>
          <w:b/>
          <w:bCs/>
          <w:sz w:val="28"/>
          <w:szCs w:val="28"/>
        </w:rPr>
        <w:t xml:space="preserve"> акции:</w:t>
      </w:r>
    </w:p>
    <w:p w:rsidR="0065650A" w:rsidRDefault="00791596" w:rsidP="0065650A">
      <w:pPr>
        <w:pStyle w:val="a4"/>
        <w:shd w:val="clear" w:color="auto" w:fill="FFFFFF"/>
        <w:spacing w:before="0" w:beforeAutospacing="0" w:after="0" w:afterAutospacing="0"/>
        <w:ind w:firstLine="567"/>
        <w:rPr>
          <w:sz w:val="28"/>
          <w:szCs w:val="28"/>
        </w:rPr>
      </w:pPr>
      <w:r w:rsidRPr="00886215">
        <w:rPr>
          <w:sz w:val="28"/>
          <w:szCs w:val="28"/>
        </w:rPr>
        <w:t>Дети и родители,  воспитатели и учителя</w:t>
      </w:r>
      <w:r w:rsidR="00CE2F09">
        <w:rPr>
          <w:sz w:val="28"/>
          <w:szCs w:val="28"/>
        </w:rPr>
        <w:t xml:space="preserve"> самостоятельно или совместно изготавливают скворечники или иные домики для птиц</w:t>
      </w:r>
      <w:r w:rsidR="0065650A" w:rsidRPr="00886215">
        <w:rPr>
          <w:sz w:val="28"/>
          <w:szCs w:val="28"/>
        </w:rPr>
        <w:t>.</w:t>
      </w:r>
    </w:p>
    <w:p w:rsidR="00CE2F09" w:rsidRDefault="00791596" w:rsidP="00717EBE">
      <w:pPr>
        <w:spacing w:after="0" w:line="240" w:lineRule="auto"/>
        <w:ind w:firstLine="567"/>
        <w:jc w:val="both"/>
        <w:rPr>
          <w:rFonts w:ascii="Times New Roman" w:hAnsi="Times New Roman" w:cs="Times New Roman"/>
          <w:sz w:val="28"/>
          <w:szCs w:val="28"/>
        </w:rPr>
      </w:pPr>
      <w:r w:rsidRPr="00886215">
        <w:rPr>
          <w:rFonts w:ascii="Times New Roman" w:hAnsi="Times New Roman" w:cs="Times New Roman"/>
          <w:sz w:val="28"/>
          <w:szCs w:val="28"/>
        </w:rPr>
        <w:t>Разме</w:t>
      </w:r>
      <w:r w:rsidR="00CE2F09">
        <w:rPr>
          <w:rFonts w:ascii="Times New Roman" w:hAnsi="Times New Roman" w:cs="Times New Roman"/>
          <w:sz w:val="28"/>
          <w:szCs w:val="28"/>
        </w:rPr>
        <w:t>щают</w:t>
      </w:r>
      <w:r w:rsidRPr="00886215">
        <w:rPr>
          <w:rFonts w:ascii="Times New Roman" w:hAnsi="Times New Roman" w:cs="Times New Roman"/>
          <w:sz w:val="28"/>
          <w:szCs w:val="28"/>
        </w:rPr>
        <w:t xml:space="preserve"> скворечники рядом со своей школой</w:t>
      </w:r>
      <w:r w:rsidR="00CE2F09">
        <w:rPr>
          <w:rFonts w:ascii="Times New Roman" w:hAnsi="Times New Roman" w:cs="Times New Roman"/>
          <w:sz w:val="28"/>
          <w:szCs w:val="28"/>
        </w:rPr>
        <w:t xml:space="preserve"> или домом</w:t>
      </w:r>
      <w:r w:rsidRPr="00886215">
        <w:rPr>
          <w:rFonts w:ascii="Times New Roman" w:hAnsi="Times New Roman" w:cs="Times New Roman"/>
          <w:sz w:val="28"/>
          <w:szCs w:val="28"/>
        </w:rPr>
        <w:t xml:space="preserve">. </w:t>
      </w:r>
    </w:p>
    <w:p w:rsidR="00717EBE" w:rsidRDefault="00717EBE" w:rsidP="00717EBE">
      <w:pPr>
        <w:spacing w:after="0" w:line="240" w:lineRule="auto"/>
        <w:ind w:firstLine="567"/>
        <w:jc w:val="both"/>
        <w:rPr>
          <w:rFonts w:ascii="Times New Roman" w:hAnsi="Times New Roman" w:cs="Times New Roman"/>
          <w:sz w:val="28"/>
          <w:szCs w:val="28"/>
        </w:rPr>
      </w:pPr>
    </w:p>
    <w:p w:rsidR="00791596" w:rsidRPr="00886215" w:rsidRDefault="00CE2F09" w:rsidP="00717E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00791596" w:rsidRPr="00886215">
        <w:rPr>
          <w:rFonts w:ascii="Times New Roman" w:hAnsi="Times New Roman" w:cs="Times New Roman"/>
          <w:sz w:val="28"/>
          <w:szCs w:val="28"/>
        </w:rPr>
        <w:t>екстовой и фотоматериал</w:t>
      </w:r>
      <w:r>
        <w:rPr>
          <w:rFonts w:ascii="Times New Roman" w:hAnsi="Times New Roman" w:cs="Times New Roman"/>
          <w:sz w:val="28"/>
          <w:szCs w:val="28"/>
        </w:rPr>
        <w:t xml:space="preserve"> о</w:t>
      </w:r>
      <w:r w:rsidR="00717EBE">
        <w:rPr>
          <w:rFonts w:ascii="Times New Roman" w:hAnsi="Times New Roman" w:cs="Times New Roman"/>
          <w:sz w:val="28"/>
          <w:szCs w:val="28"/>
        </w:rPr>
        <w:t xml:space="preserve"> процессе</w:t>
      </w:r>
      <w:r>
        <w:rPr>
          <w:rFonts w:ascii="Times New Roman" w:hAnsi="Times New Roman" w:cs="Times New Roman"/>
          <w:sz w:val="28"/>
          <w:szCs w:val="28"/>
        </w:rPr>
        <w:t xml:space="preserve"> изготовлени</w:t>
      </w:r>
      <w:r w:rsidR="00717EBE">
        <w:rPr>
          <w:rFonts w:ascii="Times New Roman" w:hAnsi="Times New Roman" w:cs="Times New Roman"/>
          <w:sz w:val="28"/>
          <w:szCs w:val="28"/>
        </w:rPr>
        <w:t xml:space="preserve">я и размещении скворечника </w:t>
      </w:r>
      <w:r>
        <w:rPr>
          <w:rFonts w:ascii="Times New Roman" w:hAnsi="Times New Roman" w:cs="Times New Roman"/>
          <w:sz w:val="28"/>
          <w:szCs w:val="28"/>
        </w:rPr>
        <w:t xml:space="preserve">предлагаем </w:t>
      </w:r>
      <w:r w:rsidRPr="00CE2F09">
        <w:rPr>
          <w:rFonts w:ascii="Times New Roman" w:hAnsi="Times New Roman" w:cs="Times New Roman"/>
          <w:sz w:val="28"/>
          <w:szCs w:val="28"/>
        </w:rPr>
        <w:t xml:space="preserve">до </w:t>
      </w:r>
      <w:r>
        <w:rPr>
          <w:rFonts w:ascii="Times New Roman" w:hAnsi="Times New Roman" w:cs="Times New Roman"/>
          <w:sz w:val="28"/>
          <w:szCs w:val="28"/>
        </w:rPr>
        <w:t>1</w:t>
      </w:r>
      <w:r w:rsidRPr="00CE2F09">
        <w:rPr>
          <w:rFonts w:ascii="Times New Roman" w:hAnsi="Times New Roman" w:cs="Times New Roman"/>
          <w:sz w:val="28"/>
          <w:szCs w:val="28"/>
        </w:rPr>
        <w:t xml:space="preserve"> апреля 202</w:t>
      </w:r>
      <w:r>
        <w:rPr>
          <w:rFonts w:ascii="Times New Roman" w:hAnsi="Times New Roman" w:cs="Times New Roman"/>
          <w:sz w:val="28"/>
          <w:szCs w:val="28"/>
        </w:rPr>
        <w:t>1</w:t>
      </w:r>
      <w:r w:rsidRPr="00CE2F09">
        <w:rPr>
          <w:rFonts w:ascii="Times New Roman" w:hAnsi="Times New Roman" w:cs="Times New Roman"/>
          <w:sz w:val="28"/>
          <w:szCs w:val="28"/>
        </w:rPr>
        <w:t xml:space="preserve"> года </w:t>
      </w:r>
      <w:r>
        <w:rPr>
          <w:rFonts w:ascii="Times New Roman" w:hAnsi="Times New Roman" w:cs="Times New Roman"/>
          <w:sz w:val="28"/>
          <w:szCs w:val="28"/>
        </w:rPr>
        <w:t>направить</w:t>
      </w:r>
      <w:r w:rsidRPr="00CE2F09">
        <w:rPr>
          <w:rFonts w:ascii="Times New Roman" w:hAnsi="Times New Roman" w:cs="Times New Roman"/>
          <w:sz w:val="28"/>
          <w:szCs w:val="28"/>
        </w:rPr>
        <w:t xml:space="preserve"> в Центр патриотического воспитания детей и молодежи города Вологды по электронной почте: </w:t>
      </w:r>
      <w:hyperlink r:id="rId4" w:history="1">
        <w:r w:rsidRPr="00393ECF">
          <w:rPr>
            <w:rStyle w:val="a3"/>
            <w:rFonts w:ascii="Times New Roman" w:hAnsi="Times New Roman" w:cs="Times New Roman"/>
            <w:sz w:val="28"/>
            <w:szCs w:val="28"/>
          </w:rPr>
          <w:t>cpv35@vologda-city.ru</w:t>
        </w:r>
      </w:hyperlink>
      <w:r w:rsidR="00791596" w:rsidRPr="00886215">
        <w:rPr>
          <w:rFonts w:ascii="Times New Roman" w:hAnsi="Times New Roman" w:cs="Times New Roman"/>
          <w:sz w:val="28"/>
          <w:szCs w:val="28"/>
        </w:rPr>
        <w:t>для размещения на соответствующ</w:t>
      </w:r>
      <w:r w:rsidR="00717EBE">
        <w:rPr>
          <w:rFonts w:ascii="Times New Roman" w:hAnsi="Times New Roman" w:cs="Times New Roman"/>
          <w:sz w:val="28"/>
          <w:szCs w:val="28"/>
        </w:rPr>
        <w:t>ей</w:t>
      </w:r>
      <w:r w:rsidR="00791596" w:rsidRPr="00886215">
        <w:rPr>
          <w:rFonts w:ascii="Times New Roman" w:hAnsi="Times New Roman" w:cs="Times New Roman"/>
          <w:sz w:val="28"/>
          <w:szCs w:val="28"/>
        </w:rPr>
        <w:t xml:space="preserve"> площадк</w:t>
      </w:r>
      <w:r w:rsidR="00717EBE">
        <w:rPr>
          <w:rFonts w:ascii="Times New Roman" w:hAnsi="Times New Roman" w:cs="Times New Roman"/>
          <w:sz w:val="28"/>
          <w:szCs w:val="28"/>
        </w:rPr>
        <w:t>е</w:t>
      </w:r>
      <w:r w:rsidR="00791596" w:rsidRPr="00886215">
        <w:rPr>
          <w:rFonts w:ascii="Times New Roman" w:hAnsi="Times New Roman" w:cs="Times New Roman"/>
          <w:sz w:val="28"/>
          <w:szCs w:val="28"/>
        </w:rPr>
        <w:t xml:space="preserve">. </w:t>
      </w:r>
    </w:p>
    <w:p w:rsidR="00886215" w:rsidRPr="00886215" w:rsidRDefault="00717EBE" w:rsidP="00717EBE">
      <w:pPr>
        <w:ind w:firstLine="567"/>
        <w:jc w:val="both"/>
        <w:rPr>
          <w:rFonts w:ascii="Times New Roman" w:hAnsi="Times New Roman" w:cs="Times New Roman"/>
          <w:sz w:val="28"/>
          <w:szCs w:val="28"/>
        </w:rPr>
      </w:pPr>
      <w:r w:rsidRPr="00717EBE">
        <w:rPr>
          <w:rFonts w:ascii="Times New Roman" w:hAnsi="Times New Roman" w:cs="Times New Roman"/>
          <w:sz w:val="28"/>
          <w:szCs w:val="28"/>
        </w:rPr>
        <w:t xml:space="preserve">Участникам  </w:t>
      </w:r>
      <w:r>
        <w:rPr>
          <w:rFonts w:ascii="Times New Roman" w:hAnsi="Times New Roman" w:cs="Times New Roman"/>
          <w:sz w:val="28"/>
          <w:szCs w:val="28"/>
        </w:rPr>
        <w:t>акции</w:t>
      </w:r>
      <w:r w:rsidRPr="00717EBE">
        <w:rPr>
          <w:rFonts w:ascii="Times New Roman" w:hAnsi="Times New Roman" w:cs="Times New Roman"/>
          <w:sz w:val="28"/>
          <w:szCs w:val="28"/>
        </w:rPr>
        <w:t xml:space="preserve">  вручается Сертификат участника </w:t>
      </w:r>
      <w:r>
        <w:rPr>
          <w:rFonts w:ascii="Times New Roman" w:hAnsi="Times New Roman" w:cs="Times New Roman"/>
          <w:sz w:val="28"/>
          <w:szCs w:val="28"/>
        </w:rPr>
        <w:t xml:space="preserve">экологической акции </w:t>
      </w:r>
      <w:r w:rsidRPr="00717EBE">
        <w:rPr>
          <w:rFonts w:ascii="Times New Roman" w:hAnsi="Times New Roman" w:cs="Times New Roman"/>
          <w:sz w:val="28"/>
          <w:szCs w:val="28"/>
        </w:rPr>
        <w:t>«Подарим дом птицам вместе»</w:t>
      </w:r>
      <w:r>
        <w:rPr>
          <w:rFonts w:ascii="Times New Roman" w:hAnsi="Times New Roman" w:cs="Times New Roman"/>
          <w:sz w:val="28"/>
          <w:szCs w:val="28"/>
        </w:rPr>
        <w:t>.</w:t>
      </w:r>
      <w:bookmarkStart w:id="0" w:name="_GoBack"/>
      <w:bookmarkEnd w:id="0"/>
      <w:r w:rsidR="00886215" w:rsidRPr="00886215">
        <w:rPr>
          <w:rFonts w:ascii="Times New Roman" w:hAnsi="Times New Roman" w:cs="Times New Roman"/>
          <w:sz w:val="28"/>
          <w:szCs w:val="28"/>
        </w:rPr>
        <w:br w:type="page"/>
      </w:r>
    </w:p>
    <w:p w:rsidR="00F419AB" w:rsidRPr="00F419AB" w:rsidRDefault="00F419AB" w:rsidP="00886215">
      <w:pPr>
        <w:pStyle w:val="a4"/>
        <w:shd w:val="clear" w:color="auto" w:fill="F9F8EF"/>
        <w:spacing w:before="90" w:beforeAutospacing="0" w:after="90" w:afterAutospacing="0"/>
        <w:ind w:firstLine="567"/>
        <w:jc w:val="center"/>
        <w:rPr>
          <w:rStyle w:val="a5"/>
          <w:bCs w:val="0"/>
          <w:color w:val="212529"/>
          <w:sz w:val="28"/>
          <w:szCs w:val="28"/>
        </w:rPr>
      </w:pPr>
      <w:r w:rsidRPr="00F419AB">
        <w:rPr>
          <w:rStyle w:val="a5"/>
          <w:bCs w:val="0"/>
          <w:color w:val="212529"/>
          <w:sz w:val="28"/>
          <w:szCs w:val="28"/>
        </w:rPr>
        <w:lastRenderedPageBreak/>
        <w:t>2.2</w:t>
      </w:r>
    </w:p>
    <w:p w:rsidR="00F419AB" w:rsidRDefault="00F419AB" w:rsidP="00886215">
      <w:pPr>
        <w:pStyle w:val="a4"/>
        <w:shd w:val="clear" w:color="auto" w:fill="F9F8EF"/>
        <w:spacing w:before="90" w:beforeAutospacing="0" w:after="90" w:afterAutospacing="0"/>
        <w:ind w:firstLine="567"/>
        <w:jc w:val="center"/>
        <w:rPr>
          <w:rStyle w:val="a5"/>
          <w:b w:val="0"/>
          <w:bCs w:val="0"/>
          <w:color w:val="212529"/>
          <w:sz w:val="28"/>
          <w:szCs w:val="28"/>
        </w:rPr>
      </w:pP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rStyle w:val="a5"/>
          <w:b w:val="0"/>
          <w:bCs w:val="0"/>
          <w:color w:val="212529"/>
          <w:sz w:val="28"/>
          <w:szCs w:val="28"/>
        </w:rPr>
        <w:t>Введение</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 </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rStyle w:val="a6"/>
          <w:color w:val="212529"/>
          <w:sz w:val="28"/>
          <w:szCs w:val="28"/>
        </w:rPr>
        <w:t>«Боги дали нам птиц,</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rStyle w:val="a6"/>
          <w:color w:val="212529"/>
          <w:sz w:val="28"/>
          <w:szCs w:val="28"/>
        </w:rPr>
        <w:t>чтобы мы видели,</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rStyle w:val="a6"/>
          <w:color w:val="212529"/>
          <w:sz w:val="28"/>
          <w:szCs w:val="28"/>
        </w:rPr>
        <w:t>что такое красота…»</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 Взаимоотношение человека с природой и её обитателями – актуальный вопрос современности. Оно осуществимо при наличии в каждом ребенке достаточного уровня экологической культуры, экологического сознания, формирование которых начинается с раннего детства и продолжается всю жизнь.</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В городских условиях весьма ограниченные возможности общения с природой, поэтому одной из важных задач работы по формированию экологической культуры считаю знакомство обучающихся с природными объектами ближайшего окружения.</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Животных или птиц мы чаще всего видим в наших городах и лесах? Конечно, птиц. Здесь, в городе, пернатые живут бок, о, бок с нами и радуют нас своим пением и красочным нарядом.</w:t>
      </w:r>
    </w:p>
    <w:p w:rsid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В рамках проведения Международного дня птиц, который отмечается 1 апреля, мы решили посвятить свой проект, скворцам, прилетающим к нам весной. </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rStyle w:val="a5"/>
          <w:b w:val="0"/>
          <w:bCs w:val="0"/>
          <w:color w:val="212529"/>
          <w:sz w:val="28"/>
          <w:szCs w:val="28"/>
        </w:rPr>
        <w:t>Актуальность</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 xml:space="preserve">Наступила весна, и скоро прилетят в наши края скворцы. Мы задумались, как привлечь скворцов? Можем ли мы, изменить ситуацию? Поэтому мы решили до прилёта скворцов привлечь внимание детей, родителей к этой проблеме и провести пропаганду с целью изготовления скворечников и вывешивания их на </w:t>
      </w:r>
      <w:r w:rsidR="00F419AB">
        <w:rPr>
          <w:color w:val="212529"/>
          <w:sz w:val="28"/>
          <w:szCs w:val="28"/>
        </w:rPr>
        <w:t xml:space="preserve">пришкольной </w:t>
      </w:r>
      <w:r w:rsidRPr="00F419AB">
        <w:rPr>
          <w:color w:val="212529"/>
          <w:sz w:val="28"/>
          <w:szCs w:val="28"/>
        </w:rPr>
        <w:t>территори</w:t>
      </w:r>
      <w:r w:rsidR="00F419AB">
        <w:rPr>
          <w:color w:val="212529"/>
          <w:sz w:val="28"/>
          <w:szCs w:val="28"/>
        </w:rPr>
        <w:t>и, в наших дворах</w:t>
      </w:r>
      <w:r w:rsidRPr="00F419AB">
        <w:rPr>
          <w:color w:val="212529"/>
          <w:sz w:val="28"/>
          <w:szCs w:val="28"/>
        </w:rPr>
        <w:t xml:space="preserve"> и в лесо – парковой зоне. Все свои идеи мы решили реализовать через наш творческий проект «Скворцы прилетели – на крыльях весну принесли». Мы решили как можно больше узнать о скворцах и сделать скворечник, который повесим у себя и будем наблюдать за жизнью пернатых.</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 xml:space="preserve">Предлагаемый проект ориентирован на создание системы сотрудничества между </w:t>
      </w:r>
      <w:r w:rsidR="00F419AB">
        <w:rPr>
          <w:color w:val="212529"/>
          <w:sz w:val="28"/>
          <w:szCs w:val="28"/>
        </w:rPr>
        <w:t>школой</w:t>
      </w:r>
      <w:r w:rsidRPr="00F419AB">
        <w:rPr>
          <w:color w:val="212529"/>
          <w:sz w:val="28"/>
          <w:szCs w:val="28"/>
        </w:rPr>
        <w:t>, семьями школьников и местным сообществом, через систематическую работу по формированию трудовых навыков детей с привлечением родителей, а также воспитанию экологической культуры обучающихся.</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 xml:space="preserve">Решение этой проблемы планируется через вовлечение детей и родителей в совместную трудовую деятельность по изготовлению </w:t>
      </w:r>
      <w:r w:rsidRPr="00F419AB">
        <w:rPr>
          <w:color w:val="212529"/>
          <w:sz w:val="28"/>
          <w:szCs w:val="28"/>
        </w:rPr>
        <w:lastRenderedPageBreak/>
        <w:t>скворечников; пропаганды информации о пользе птиц – защитников садов и огородов.</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Проект реализуется посредством проведения совместных мероприятий, посвященных птицам; исследований, опросов, изготовление скворечников с участием родителей и детей; обсуждения достигнутых результатов, информирования о выполнении поставленных задач.</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rStyle w:val="a5"/>
          <w:b w:val="0"/>
          <w:bCs w:val="0"/>
          <w:color w:val="212529"/>
          <w:sz w:val="28"/>
          <w:szCs w:val="28"/>
        </w:rPr>
        <w:t>Цель проекта:</w:t>
      </w:r>
      <w:r w:rsidRPr="00F419AB">
        <w:rPr>
          <w:color w:val="212529"/>
          <w:sz w:val="28"/>
          <w:szCs w:val="28"/>
        </w:rPr>
        <w:t> уточнить и расширить представление обучающихся о скворце, доме для скворца – «скворечнике».</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rStyle w:val="a5"/>
          <w:b w:val="0"/>
          <w:bCs w:val="0"/>
          <w:color w:val="212529"/>
          <w:sz w:val="28"/>
          <w:szCs w:val="28"/>
        </w:rPr>
        <w:t>Задачи проекта:</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 создавать условия для формирования у обучающихся познавательного интереса к скворцам;</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 познакомить обучающихся с особенностями перелётных птиц — скворцов;</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 воспитывать заботливое отношение к птицам.</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rStyle w:val="a5"/>
          <w:b w:val="0"/>
          <w:bCs w:val="0"/>
          <w:color w:val="212529"/>
          <w:sz w:val="28"/>
          <w:szCs w:val="28"/>
        </w:rPr>
        <w:t>Методы:</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1.     Изучение литературы.</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2.     Теоретический анализ.</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3.     Изготовление скворечников.</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4.     Наблюдение.</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rStyle w:val="a5"/>
          <w:b w:val="0"/>
          <w:bCs w:val="0"/>
          <w:color w:val="212529"/>
          <w:sz w:val="28"/>
          <w:szCs w:val="28"/>
        </w:rPr>
        <w:t>Объектом</w:t>
      </w:r>
      <w:r w:rsidRPr="00F419AB">
        <w:rPr>
          <w:color w:val="212529"/>
          <w:sz w:val="28"/>
          <w:szCs w:val="28"/>
        </w:rPr>
        <w:t> </w:t>
      </w:r>
      <w:r w:rsidRPr="00F419AB">
        <w:rPr>
          <w:rStyle w:val="a5"/>
          <w:b w:val="0"/>
          <w:bCs w:val="0"/>
          <w:color w:val="212529"/>
          <w:sz w:val="28"/>
          <w:szCs w:val="28"/>
        </w:rPr>
        <w:t>исследования</w:t>
      </w:r>
      <w:r w:rsidRPr="00F419AB">
        <w:rPr>
          <w:color w:val="212529"/>
          <w:sz w:val="28"/>
          <w:szCs w:val="28"/>
        </w:rPr>
        <w:t>: скворец.</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rStyle w:val="a5"/>
          <w:b w:val="0"/>
          <w:bCs w:val="0"/>
          <w:color w:val="212529"/>
          <w:sz w:val="28"/>
          <w:szCs w:val="28"/>
        </w:rPr>
        <w:t>Предмет исследования</w:t>
      </w:r>
      <w:r w:rsidRPr="00F419AB">
        <w:rPr>
          <w:color w:val="212529"/>
          <w:sz w:val="28"/>
          <w:szCs w:val="28"/>
        </w:rPr>
        <w:t>: скворечник для скворцов.</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rStyle w:val="a5"/>
          <w:b w:val="0"/>
          <w:bCs w:val="0"/>
          <w:color w:val="212529"/>
          <w:sz w:val="28"/>
          <w:szCs w:val="28"/>
        </w:rPr>
        <w:t>Тип проекта: </w:t>
      </w:r>
      <w:r w:rsidRPr="00F419AB">
        <w:rPr>
          <w:color w:val="212529"/>
          <w:sz w:val="28"/>
          <w:szCs w:val="28"/>
        </w:rPr>
        <w:t>познавательно-творческий.</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rStyle w:val="a5"/>
          <w:b w:val="0"/>
          <w:bCs w:val="0"/>
          <w:color w:val="212529"/>
          <w:sz w:val="28"/>
          <w:szCs w:val="28"/>
        </w:rPr>
        <w:t>Участники проекта:</w:t>
      </w:r>
      <w:r w:rsidRPr="00F419AB">
        <w:rPr>
          <w:color w:val="212529"/>
          <w:sz w:val="28"/>
          <w:szCs w:val="28"/>
        </w:rPr>
        <w:t xml:space="preserve"> Обучающиеся </w:t>
      </w:r>
      <w:r w:rsidR="00F419AB">
        <w:rPr>
          <w:color w:val="212529"/>
          <w:sz w:val="28"/>
          <w:szCs w:val="28"/>
        </w:rPr>
        <w:t>образовательных учреждений</w:t>
      </w:r>
      <w:r w:rsidRPr="00F419AB">
        <w:rPr>
          <w:color w:val="212529"/>
          <w:sz w:val="28"/>
          <w:szCs w:val="28"/>
        </w:rPr>
        <w:t>, педагоги, родители.</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rStyle w:val="a5"/>
          <w:b w:val="0"/>
          <w:bCs w:val="0"/>
          <w:color w:val="212529"/>
          <w:sz w:val="28"/>
          <w:szCs w:val="28"/>
        </w:rPr>
        <w:t>Срок реализации проекта:  </w:t>
      </w:r>
      <w:r w:rsidRPr="00F419AB">
        <w:rPr>
          <w:color w:val="212529"/>
          <w:sz w:val="28"/>
          <w:szCs w:val="28"/>
        </w:rPr>
        <w:t>март – апрель 20</w:t>
      </w:r>
      <w:r w:rsidR="00F419AB">
        <w:rPr>
          <w:color w:val="212529"/>
          <w:sz w:val="28"/>
          <w:szCs w:val="28"/>
        </w:rPr>
        <w:t xml:space="preserve">21 </w:t>
      </w:r>
      <w:r w:rsidRPr="00F419AB">
        <w:rPr>
          <w:color w:val="212529"/>
          <w:sz w:val="28"/>
          <w:szCs w:val="28"/>
        </w:rPr>
        <w:t>г.</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rStyle w:val="a5"/>
          <w:b w:val="0"/>
          <w:bCs w:val="0"/>
          <w:color w:val="212529"/>
          <w:sz w:val="28"/>
          <w:szCs w:val="28"/>
        </w:rPr>
        <w:t>Ожидаемые результаты:</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 расширение и углубления знания обучающихся о такой перелётной птице, как скворец;</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 развитие интереса через совместную творческую деятельность обучающихся и родителей;</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 формирование у родителей интереса к проблеме экологического воспитания и развития в своих детях;</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 воспитание бережного отношения к птицам.</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rStyle w:val="a5"/>
          <w:b w:val="0"/>
          <w:bCs w:val="0"/>
          <w:color w:val="212529"/>
          <w:sz w:val="28"/>
          <w:szCs w:val="28"/>
        </w:rPr>
        <w:t>Гипотеза</w:t>
      </w:r>
      <w:r w:rsidRPr="00F419AB">
        <w:rPr>
          <w:color w:val="212529"/>
          <w:sz w:val="28"/>
          <w:szCs w:val="28"/>
        </w:rPr>
        <w:t>: изготовление наибольшего количества скворечников для скворцов, один из способов сохранения численности скворцов в городе.</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rStyle w:val="a5"/>
          <w:b w:val="0"/>
          <w:bCs w:val="0"/>
          <w:color w:val="212529"/>
          <w:sz w:val="28"/>
          <w:szCs w:val="28"/>
        </w:rPr>
        <w:t>Интеграция образовательных областей:</w:t>
      </w:r>
      <w:r w:rsidRPr="00F419AB">
        <w:rPr>
          <w:color w:val="212529"/>
          <w:sz w:val="28"/>
          <w:szCs w:val="28"/>
        </w:rPr>
        <w:t> «Социально – коммуникативное развитие», «Художественно – эстетическое развитие», «Познавательное развитие».</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lastRenderedPageBreak/>
        <w:t>Птицы - это удивительные помощники человека, мы должны сохранять, помогать и заботиться о братьях наших меньших. Птицы – наши друзья! Поэтому нужно беречь скворечники и приумножать их количество, ведь эти домики являются для птиц местом, которое помогает им выжить. Искусственным домиком для птиц, искусственное гнездо называется сооружение, созданное человеком, в котором птица устраивает  свое гнездовье. Наиболее популярными искусственными гнезда для мелких птиц являются скворечники и синичники. Они традиционно делаются в виде деревянных домиков с круглым или прямоугольным летком. Изготавливать   скворечник лучше всего из досок (тёса) толщиной 2 – 2,5 см. (но не менее 1,5 см.), фанера для этого не годится. Во-первых, она очень непрочна и начинает расслаиваться от непогоды, а во-вторых, фанера прекрасно пропускает звуки. Большинство птиц не любят шума, и поэтому фанерные домики заселяются очень неохотно. Кроме того домики из фанеры могут оказать плохую услугу птицам, так как при наступлении холодов температура в них резко понижается. Доски должны быть хорошо просушены, их можно выстрогать, но только лишь с наружной стороны. Если выстрогать обе стороны, то по гладкой внутренней стенке птице будет очень трудно выбираться наружу. Леток лучше всего делать круглым, располагая его от крышки на расстоянии приблизительно равном диаметру летка. Домики с круглыми летками птицы заселяют лучше, чем домики с летками прямоугольной формы.</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rStyle w:val="a5"/>
          <w:b w:val="0"/>
          <w:bCs w:val="0"/>
          <w:color w:val="212529"/>
          <w:sz w:val="28"/>
          <w:szCs w:val="28"/>
        </w:rPr>
        <w:t>Развешивая домики для птиц необходимо выполнять следующие правила:</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1. Обращайте внимание, чтобы ветки деревьев не прикасались к передней стенке, иначе в гнездовье проникнут враги птиц. </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2. Скворечники развешивают на одиночных или опушечных деревьях. Расстояние между скворечниками 5-7 метров. На одно дерево нельзя вешать два или более гнездовий.</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3. Прикрепляя гнездовье к дереву, используйте естественные приспособления: ветви, наросты, возможно, крепить искусственные домики, подвешивая их на толстых сучьях при помощи металлических крючков, в противном случае домики привязывают к стволам верёвкой или мягкой проволокой. К задней стенке скворечника крепится деревянная палка. С помощью этой палки скворечник привязывается к стволу дерева. Желательно сделать это без ущерба для дерева.</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4. Леток обращать на солнечную сторону.</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5. Все гнездовья должны висеть вертикально или с небольшим наклоном вперед, чтобы птицам легче выбираться из гнезда.</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6. Не обязательно крепить скворечник именно к дереву — можно и коньку крыши или к стене или просто на высоком шесте.</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rStyle w:val="a5"/>
          <w:b w:val="0"/>
          <w:bCs w:val="0"/>
          <w:color w:val="212529"/>
          <w:sz w:val="28"/>
          <w:szCs w:val="28"/>
        </w:rPr>
        <w:t>Изучение сезонных явлений в жизни скворцов</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lastRenderedPageBreak/>
        <w:t> Весенняя миграция птиц – одно из наиболее заметных сезонных явлений. Некоторые птицы прилетают почти с календарной точностью, что отмечено в народных приметах. Скворцов весной всегда ждут с нетерпением, как общих любимцев. Они не опаздывают никогда и прилетают, опережая разливы, не страшась последних снегопадов и ночных морозов, и никогда не замедлят заявить о своем возвращении на Родину, какая бы погода ни встретила их возле покинутого в прошлом году гнездовья. По прилету скворцы расселяются в прошлогодние места, где они когда-то родились – старые скворечники или дупла деревьев и если они оказываются занятыми временными квартирантами, то они их с легкостью выселяют, освобождая прежнее жилье.</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rStyle w:val="a5"/>
          <w:b w:val="0"/>
          <w:bCs w:val="0"/>
          <w:color w:val="212529"/>
          <w:sz w:val="28"/>
          <w:szCs w:val="28"/>
        </w:rPr>
        <w:t>Прилет птиц идет в несколько этапов, волнами</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Первая волна  совпадает с появлением первых проталин - появляются грачи</w:t>
      </w:r>
      <w:r w:rsidR="00F419AB">
        <w:rPr>
          <w:color w:val="212529"/>
          <w:sz w:val="28"/>
          <w:szCs w:val="28"/>
        </w:rPr>
        <w:t>.</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Вторая волна период до начала ледохода  - скворцы, жаворонки и зяблики. Конечно же, сроки эти, несомненно, зависят от погодных условий и наступления настоящей весны с плюсовой дневной температурой. Если она ранняя и теплая, то и прилет соответственно будет ранний, а если она поздняя и холодная, то и прилет скворцов будет поздний. Установлено учеными орнитологами, что самой ранней датой прилета является 7 марта, а самой поздней датой – 15 апреля. Однако случаются и непредвиденные изменения в сроках прилета. Характер прилёта  скворцов - скученные стаи.</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rStyle w:val="a5"/>
          <w:b w:val="0"/>
          <w:bCs w:val="0"/>
          <w:color w:val="212529"/>
          <w:sz w:val="28"/>
          <w:szCs w:val="28"/>
        </w:rPr>
        <w:t>Выводы</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Хорошей мерой для сохранения птиц является развешивание птичьих домиков-гнездовий. Таким образом, развешивая скворечники, можно привлечь пернатых в парк или сад, наслаждаться их пением и отдыхать душой. Можно, спасти их, отвлечь  от мест, где гнездиться опасно, например, от линий электропередач. Орнитологи называют подобное явление «экологическим управлением» птицами. Теперь у прилетевших весенних гостей будет свой дом. Надеемся, мы помо</w:t>
      </w:r>
      <w:r w:rsidR="00F419AB">
        <w:rPr>
          <w:color w:val="212529"/>
          <w:sz w:val="28"/>
          <w:szCs w:val="28"/>
        </w:rPr>
        <w:t xml:space="preserve">жем </w:t>
      </w:r>
      <w:r w:rsidRPr="00F419AB">
        <w:rPr>
          <w:color w:val="212529"/>
          <w:sz w:val="28"/>
          <w:szCs w:val="28"/>
        </w:rPr>
        <w:t>скворцам -  первым вестникам весны устроиться на новом месте. Год за годом число таких жилищ должно увеличиваться. Скворцы очень благодарные существа. Это маленькие пернатые санитары. Живущие рядом, они оказывают неоценимую помощь садоводам. Вывешивайте новые скворечники – возле своих домов и садов, ближайшего леса и парка. Любое общение с природой дарит человеку радость. Любуясь красотой природы, человек становится лучше, добрее.</w:t>
      </w:r>
    </w:p>
    <w:p w:rsidR="00886215" w:rsidRPr="00F419AB" w:rsidRDefault="00F419AB" w:rsidP="00F419AB">
      <w:pPr>
        <w:pStyle w:val="a4"/>
        <w:shd w:val="clear" w:color="auto" w:fill="F9F8EF"/>
        <w:spacing w:before="90" w:beforeAutospacing="0" w:after="90" w:afterAutospacing="0"/>
        <w:ind w:firstLine="567"/>
        <w:jc w:val="both"/>
        <w:rPr>
          <w:color w:val="212529"/>
          <w:sz w:val="28"/>
          <w:szCs w:val="28"/>
        </w:rPr>
      </w:pPr>
      <w:r>
        <w:rPr>
          <w:color w:val="212529"/>
          <w:sz w:val="28"/>
          <w:szCs w:val="28"/>
        </w:rPr>
        <w:t> </w:t>
      </w:r>
      <w:r w:rsidR="00886215" w:rsidRPr="00F419AB">
        <w:rPr>
          <w:color w:val="212529"/>
          <w:sz w:val="28"/>
          <w:szCs w:val="28"/>
        </w:rPr>
        <w:t>Проведённая работа прине</w:t>
      </w:r>
      <w:r>
        <w:rPr>
          <w:color w:val="212529"/>
          <w:sz w:val="28"/>
          <w:szCs w:val="28"/>
        </w:rPr>
        <w:t xml:space="preserve">сет ребятам большую радость, </w:t>
      </w:r>
      <w:r w:rsidR="00886215" w:rsidRPr="00F419AB">
        <w:rPr>
          <w:color w:val="212529"/>
          <w:sz w:val="28"/>
          <w:szCs w:val="28"/>
        </w:rPr>
        <w:t xml:space="preserve">удовольствие и заряд положительной энергии от общения с птицами. Но самое главное - это то, что старые скворечники, станут для птиц родным домом,  обучающиеся </w:t>
      </w:r>
      <w:r w:rsidR="006B7EC3">
        <w:rPr>
          <w:color w:val="212529"/>
          <w:sz w:val="28"/>
          <w:szCs w:val="28"/>
        </w:rPr>
        <w:t>на</w:t>
      </w:r>
      <w:r w:rsidR="00886215" w:rsidRPr="00F419AB">
        <w:rPr>
          <w:color w:val="212529"/>
          <w:sz w:val="28"/>
          <w:szCs w:val="28"/>
        </w:rPr>
        <w:t>учатся проявлять заботу о братьях наших меньших, становятся ближе к природе, ощу</w:t>
      </w:r>
      <w:r w:rsidR="006B7EC3">
        <w:rPr>
          <w:color w:val="212529"/>
          <w:sz w:val="28"/>
          <w:szCs w:val="28"/>
        </w:rPr>
        <w:t>тят</w:t>
      </w:r>
      <w:r w:rsidR="00886215" w:rsidRPr="00F419AB">
        <w:rPr>
          <w:color w:val="212529"/>
          <w:sz w:val="28"/>
          <w:szCs w:val="28"/>
        </w:rPr>
        <w:t xml:space="preserve"> своё единство с ней.</w:t>
      </w:r>
    </w:p>
    <w:p w:rsidR="006B7EC3" w:rsidRDefault="006B7EC3" w:rsidP="00F419AB">
      <w:pPr>
        <w:pStyle w:val="a4"/>
        <w:shd w:val="clear" w:color="auto" w:fill="F9F8EF"/>
        <w:spacing w:before="90" w:beforeAutospacing="0" w:after="90" w:afterAutospacing="0"/>
        <w:ind w:firstLine="567"/>
        <w:jc w:val="both"/>
        <w:rPr>
          <w:color w:val="212529"/>
          <w:sz w:val="28"/>
          <w:szCs w:val="28"/>
        </w:rPr>
      </w:pPr>
    </w:p>
    <w:p w:rsidR="006B7EC3" w:rsidRDefault="006B7EC3" w:rsidP="00F419AB">
      <w:pPr>
        <w:pStyle w:val="a4"/>
        <w:shd w:val="clear" w:color="auto" w:fill="F9F8EF"/>
        <w:spacing w:before="90" w:beforeAutospacing="0" w:after="90" w:afterAutospacing="0"/>
        <w:ind w:firstLine="567"/>
        <w:jc w:val="both"/>
        <w:rPr>
          <w:color w:val="212529"/>
          <w:sz w:val="28"/>
          <w:szCs w:val="28"/>
        </w:rPr>
      </w:pP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lastRenderedPageBreak/>
        <w:t>Скворечник мы с папой повесим в саду</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Друзья прилетайте, несите весну.</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Пусть солнце разбудит природу скорей,</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Пусть птицы живут в них и нам веселей.</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Подолгу мы будем за ними смотреть,</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Под звонкое пенье мы будим</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Играть, веселиться и мир познавать</w:t>
      </w:r>
    </w:p>
    <w:p w:rsidR="00886215" w:rsidRPr="00F419AB" w:rsidRDefault="00886215" w:rsidP="00F419AB">
      <w:pPr>
        <w:pStyle w:val="a4"/>
        <w:shd w:val="clear" w:color="auto" w:fill="F9F8EF"/>
        <w:spacing w:before="90" w:beforeAutospacing="0" w:after="90" w:afterAutospacing="0"/>
        <w:ind w:firstLine="567"/>
        <w:jc w:val="both"/>
        <w:rPr>
          <w:color w:val="212529"/>
          <w:sz w:val="28"/>
          <w:szCs w:val="28"/>
        </w:rPr>
      </w:pPr>
      <w:r w:rsidRPr="00F419AB">
        <w:rPr>
          <w:color w:val="212529"/>
          <w:sz w:val="28"/>
          <w:szCs w:val="28"/>
        </w:rPr>
        <w:t>Ведь птицы – друзья, их нельзя обижать!</w:t>
      </w:r>
    </w:p>
    <w:p w:rsidR="00886215" w:rsidRPr="00F419AB" w:rsidRDefault="00886215" w:rsidP="006B7EC3">
      <w:pPr>
        <w:pStyle w:val="a4"/>
        <w:shd w:val="clear" w:color="auto" w:fill="F9F8EF"/>
        <w:spacing w:before="90" w:beforeAutospacing="0" w:after="90" w:afterAutospacing="0"/>
        <w:ind w:firstLine="567"/>
        <w:jc w:val="right"/>
        <w:rPr>
          <w:color w:val="212529"/>
          <w:sz w:val="28"/>
          <w:szCs w:val="28"/>
        </w:rPr>
      </w:pPr>
      <w:r w:rsidRPr="00F419AB">
        <w:rPr>
          <w:color w:val="212529"/>
          <w:sz w:val="28"/>
          <w:szCs w:val="28"/>
        </w:rPr>
        <w:t> Е.В.Николаев</w:t>
      </w:r>
    </w:p>
    <w:p w:rsidR="00791596" w:rsidRPr="00F419AB" w:rsidRDefault="00791596" w:rsidP="00F419AB">
      <w:pPr>
        <w:ind w:firstLine="567"/>
        <w:jc w:val="both"/>
        <w:rPr>
          <w:rFonts w:ascii="Times New Roman" w:hAnsi="Times New Roman" w:cs="Times New Roman"/>
          <w:sz w:val="28"/>
          <w:szCs w:val="28"/>
        </w:rPr>
      </w:pPr>
    </w:p>
    <w:sectPr w:rsidR="00791596" w:rsidRPr="00F419AB" w:rsidSect="000415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5650A"/>
    <w:rsid w:val="000415AB"/>
    <w:rsid w:val="00390B04"/>
    <w:rsid w:val="0065650A"/>
    <w:rsid w:val="006B7EC3"/>
    <w:rsid w:val="00717EBE"/>
    <w:rsid w:val="00791596"/>
    <w:rsid w:val="00886215"/>
    <w:rsid w:val="0093641E"/>
    <w:rsid w:val="009D4728"/>
    <w:rsid w:val="00CE2F09"/>
    <w:rsid w:val="00F419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5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50A"/>
    <w:rPr>
      <w:color w:val="0000FF"/>
      <w:u w:val="single"/>
    </w:rPr>
  </w:style>
  <w:style w:type="paragraph" w:styleId="a4">
    <w:name w:val="Normal (Web)"/>
    <w:basedOn w:val="a"/>
    <w:uiPriority w:val="99"/>
    <w:semiHidden/>
    <w:unhideWhenUsed/>
    <w:rsid w:val="006565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86215"/>
    <w:rPr>
      <w:b/>
      <w:bCs/>
    </w:rPr>
  </w:style>
  <w:style w:type="character" w:styleId="a6">
    <w:name w:val="Emphasis"/>
    <w:basedOn w:val="a0"/>
    <w:uiPriority w:val="20"/>
    <w:qFormat/>
    <w:rsid w:val="008862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50A"/>
    <w:rPr>
      <w:color w:val="0000FF"/>
      <w:u w:val="single"/>
    </w:rPr>
  </w:style>
  <w:style w:type="paragraph" w:styleId="a4">
    <w:name w:val="Normal (Web)"/>
    <w:basedOn w:val="a"/>
    <w:uiPriority w:val="99"/>
    <w:semiHidden/>
    <w:unhideWhenUsed/>
    <w:rsid w:val="006565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86215"/>
    <w:rPr>
      <w:b/>
      <w:bCs/>
    </w:rPr>
  </w:style>
  <w:style w:type="character" w:styleId="a6">
    <w:name w:val="Emphasis"/>
    <w:basedOn w:val="a0"/>
    <w:uiPriority w:val="20"/>
    <w:qFormat/>
    <w:rsid w:val="00886215"/>
    <w:rPr>
      <w:i/>
      <w:iCs/>
    </w:rPr>
  </w:style>
</w:styles>
</file>

<file path=word/webSettings.xml><?xml version="1.0" encoding="utf-8"?>
<w:webSettings xmlns:r="http://schemas.openxmlformats.org/officeDocument/2006/relationships" xmlns:w="http://schemas.openxmlformats.org/wordprocessingml/2006/main">
  <w:divs>
    <w:div w:id="928078374">
      <w:bodyDiv w:val="1"/>
      <w:marLeft w:val="0"/>
      <w:marRight w:val="0"/>
      <w:marTop w:val="0"/>
      <w:marBottom w:val="0"/>
      <w:divBdr>
        <w:top w:val="none" w:sz="0" w:space="0" w:color="auto"/>
        <w:left w:val="none" w:sz="0" w:space="0" w:color="auto"/>
        <w:bottom w:val="none" w:sz="0" w:space="0" w:color="auto"/>
        <w:right w:val="none" w:sz="0" w:space="0" w:color="auto"/>
      </w:divBdr>
    </w:div>
    <w:div w:id="12653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pv35@vologd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1695</Words>
  <Characters>9664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Уххххх</dc:creator>
  <cp:lastModifiedBy>Leontev_AB</cp:lastModifiedBy>
  <cp:revision>2</cp:revision>
  <dcterms:created xsi:type="dcterms:W3CDTF">2021-03-19T12:20:00Z</dcterms:created>
  <dcterms:modified xsi:type="dcterms:W3CDTF">2021-03-19T12:20:00Z</dcterms:modified>
</cp:coreProperties>
</file>